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056" w:rsidRDefault="00F74056" w:rsidP="00671B49">
      <w:pPr>
        <w:rPr>
          <w:rFonts w:ascii="華康儷楷書" w:eastAsia="華康儷楷書"/>
          <w:b/>
          <w:sz w:val="60"/>
          <w:szCs w:val="60"/>
        </w:rPr>
      </w:pPr>
      <w:r w:rsidRPr="00E74CBD">
        <w:rPr>
          <w:rFonts w:ascii="華康儷楷書" w:eastAsia="華康儷楷書" w:hint="eastAsia"/>
          <w:b/>
          <w:sz w:val="60"/>
          <w:szCs w:val="60"/>
        </w:rPr>
        <w:t>泉郊</w:t>
      </w:r>
    </w:p>
    <w:p w:rsidR="00F74056" w:rsidRDefault="00F74056" w:rsidP="00E74CBD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第五十二首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寶鏡塵埋久未磨 一朝拂拭起光華</w:t>
      </w:r>
    </w:p>
    <w:p w:rsidR="00F74056" w:rsidRDefault="00F74056" w:rsidP="00294112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本來神物稱奇秘 魑魅潛形洵足誇</w:t>
      </w:r>
    </w:p>
    <w:p w:rsidR="00F74056" w:rsidRPr="00213D25" w:rsidRDefault="00F74056" w:rsidP="00294112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農業(米糧)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種稻高原逢旱歲 插苗低畝遇雨年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欲晴不晴雨不雨 天不絕人人絕天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農業(什</w:t>
      </w:r>
      <w:proofErr w:type="gramStart"/>
      <w:r w:rsidRPr="00293688">
        <w:rPr>
          <w:rFonts w:ascii="華康儷楷書" w:eastAsia="華康儷楷書" w:hint="eastAsia"/>
          <w:b/>
          <w:sz w:val="60"/>
          <w:szCs w:val="60"/>
        </w:rPr>
        <w:t>穀</w:t>
      </w:r>
      <w:proofErr w:type="gramEnd"/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第四十一首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百工執業各須專 自有財源漸漸添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過得殘冬春又至 東風烘暖換新年</w:t>
      </w:r>
    </w:p>
    <w:p w:rsidR="00F74056" w:rsidRPr="00213D25" w:rsidRDefault="00F74056" w:rsidP="00213D25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農業(果菜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94112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第三十一首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神明感格在虔誠 爾未誠心禱豈靈</w:t>
      </w:r>
    </w:p>
    <w:p w:rsidR="00F74056" w:rsidRPr="00213D25" w:rsidRDefault="00F74056" w:rsidP="00294112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速向隱微求改悔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免教旦夕禍灾生</w:t>
      </w:r>
      <w:r w:rsidRPr="00213D25">
        <w:rPr>
          <w:rFonts w:ascii="華康儷楷書" w:eastAsia="華康儷楷書"/>
          <w:b/>
          <w:sz w:val="30"/>
          <w:szCs w:val="30"/>
        </w:rPr>
        <w:t xml:space="preserve"> </w:t>
      </w:r>
    </w:p>
    <w:p w:rsidR="00F74056" w:rsidRPr="00213D25" w:rsidRDefault="00F74056" w:rsidP="00294112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工業(輕工業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94112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第二十三首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行舟共識賴神明 椗舵當教要小心</w:t>
      </w:r>
    </w:p>
    <w:p w:rsidR="00F74056" w:rsidRDefault="00F74056" w:rsidP="00294112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莫到急流方着力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閒中打點免灾侵</w:t>
      </w:r>
    </w:p>
    <w:p w:rsidR="00F74056" w:rsidRPr="00294112" w:rsidRDefault="00F74056" w:rsidP="00294112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工業(化學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第二十四首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共道今年勝舊年 家門氣象覺熙恬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勸君得隴毋望蜀 卻省中懷似火煎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  <w:r>
        <w:rPr>
          <w:rFonts w:ascii="華康儷楷書" w:eastAsia="華康儷楷書" w:hint="eastAsia"/>
          <w:b/>
          <w:sz w:val="60"/>
          <w:szCs w:val="60"/>
        </w:rPr>
        <w:t>飲食業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第四十首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汝今心地不分明 枉向神前禱告頻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富貴榮華無汝分 官非口舌與逡巡</w:t>
      </w:r>
    </w:p>
    <w:p w:rsidR="00F74056" w:rsidRPr="00B03754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proofErr w:type="gramStart"/>
      <w:r>
        <w:rPr>
          <w:rFonts w:ascii="華康儷楷書" w:eastAsia="華康儷楷書" w:hint="eastAsia"/>
          <w:b/>
          <w:sz w:val="60"/>
          <w:szCs w:val="60"/>
        </w:rPr>
        <w:t>藥種商</w:t>
      </w:r>
      <w:proofErr w:type="gramEnd"/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第六十三首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我今與汝說分明 此去崎嶇路不平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救得難中人一個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即憑陰</w:t>
      </w:r>
      <w:r w:rsidRPr="00A154E4">
        <w:rPr>
          <w:rFonts w:ascii="新細明體" w:eastAsia="新細明體" w:hAnsi="新細明體" w:cs="新細明體" w:hint="eastAsia"/>
          <w:b/>
          <w:noProof/>
          <w:sz w:val="30"/>
          <w:szCs w:val="30"/>
        </w:rPr>
        <w:t>隲</w:t>
      </w:r>
      <w:r w:rsidRPr="00A154E4">
        <w:rPr>
          <w:rFonts w:ascii="華康儷楷書" w:eastAsia="華康儷楷書" w:hAnsi="華康儷楷書" w:cs="華康儷楷書" w:hint="eastAsia"/>
          <w:b/>
          <w:noProof/>
          <w:sz w:val="30"/>
          <w:szCs w:val="30"/>
        </w:rPr>
        <w:t>免災生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proofErr w:type="gramStart"/>
      <w:r>
        <w:rPr>
          <w:rFonts w:ascii="華康儷楷書" w:eastAsia="華康儷楷書" w:hint="eastAsia"/>
          <w:b/>
          <w:sz w:val="60"/>
          <w:szCs w:val="60"/>
        </w:rPr>
        <w:t>洋品百貨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第四十四首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看來黑白要分明 棋子縱橫布滿枰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汝却不知先一着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枉勞心力總難贏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棉布商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第五十七首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生平冷淡知音少 靜養根苗葆素真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共羨一枝黃菊好 秋深籬落自芳芬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獸肉商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第十四首</w:t>
      </w:r>
    </w:p>
    <w:p w:rsidR="00F74056" w:rsidRPr="00A154E4" w:rsidRDefault="00F74056" w:rsidP="00D2248D">
      <w:pPr>
        <w:rPr>
          <w:rFonts w:ascii="華康儷楷書" w:eastAsia="華康儷楷書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十載</w:t>
      </w:r>
      <w:r w:rsidRPr="00A154E4">
        <w:rPr>
          <w:rFonts w:ascii="新細明體" w:eastAsia="新細明體" w:hAnsi="新細明體" w:cs="新細明體" w:hint="eastAsia"/>
          <w:b/>
          <w:noProof/>
          <w:sz w:val="30"/>
          <w:szCs w:val="30"/>
        </w:rPr>
        <w:t>窓</w:t>
      </w:r>
      <w:r w:rsidRPr="00A154E4">
        <w:rPr>
          <w:rFonts w:ascii="華康儷楷書" w:eastAsia="華康儷楷書" w:hAnsi="華康儷楷書" w:cs="華康儷楷書" w:hint="eastAsia"/>
          <w:b/>
          <w:noProof/>
          <w:sz w:val="30"/>
          <w:szCs w:val="30"/>
        </w:rPr>
        <w:t>下苦操修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今日彈冠事壯遊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萬里長風欣得意 直登彼岸不須愁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蔬菜商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第五十四首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從前作事總糊塗 此後修為要切磋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若得一心行正道 自然災晦盡消磨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  <w:r>
        <w:rPr>
          <w:rFonts w:ascii="華康儷楷書" w:eastAsia="華康儷楷書" w:hint="eastAsia"/>
          <w:b/>
          <w:sz w:val="60"/>
          <w:szCs w:val="60"/>
        </w:rPr>
        <w:lastRenderedPageBreak/>
        <w:t>工業(紡織業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第八十四首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青蚨盈萬積如坵 收拾無從歎不休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好把一繩穿貫去 教君怕足更何求</w:t>
      </w:r>
    </w:p>
    <w:p w:rsidR="00F74056" w:rsidRPr="00213D25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工業(食品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13D25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第九十五首</w:t>
      </w:r>
    </w:p>
    <w:p w:rsidR="00F74056" w:rsidRPr="00A154E4" w:rsidRDefault="00F74056" w:rsidP="00D2248D">
      <w:pPr>
        <w:rPr>
          <w:rFonts w:ascii="華康儷楷書" w:eastAsia="華康儷楷書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墻圍竹木稻盈田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鷄犬桑麻境境徧</w:t>
      </w:r>
    </w:p>
    <w:p w:rsidR="00F74056" w:rsidRDefault="00F74056" w:rsidP="00213D25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完却官糧無別事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太平世界一神仙</w:t>
      </w:r>
    </w:p>
    <w:p w:rsidR="00F74056" w:rsidRPr="00480462" w:rsidRDefault="00F74056" w:rsidP="00213D25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工業(製藥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第六十五首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褻瀆三光造孽多 汝今求禱歎無因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欲逃此日風波險 改過虔誠奉斗真</w:t>
      </w:r>
    </w:p>
    <w:p w:rsidR="00F74056" w:rsidRPr="00294112" w:rsidRDefault="00F74056" w:rsidP="00B03754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工業(資訊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294112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第七十一首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今年坐賈勝行商 莫向江頭趁野航</w:t>
      </w:r>
    </w:p>
    <w:p w:rsidR="00F74056" w:rsidRDefault="00F74056" w:rsidP="00294112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待得陽生冬至後 出門事事見榮昌</w:t>
      </w:r>
    </w:p>
    <w:p w:rsidR="00F74056" w:rsidRPr="00294112" w:rsidRDefault="00F74056" w:rsidP="00294112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漁業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種稻高原逢旱歲 插苗低畝遇雨年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欲晴不晴雨不雨 天不絕人人絕天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漁業(養殖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第六十七首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暑月途中熱不勝 忽沾雨露頓心清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勸君更俟凉風動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管取飄飄兩腋輕</w:t>
      </w:r>
    </w:p>
    <w:p w:rsidR="00F74056" w:rsidRDefault="00F74056" w:rsidP="00B03754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米</w:t>
      </w:r>
      <w:proofErr w:type="gramStart"/>
      <w:r>
        <w:rPr>
          <w:rFonts w:ascii="華康儷楷書" w:eastAsia="華康儷楷書" w:hint="eastAsia"/>
          <w:b/>
          <w:sz w:val="60"/>
          <w:szCs w:val="60"/>
        </w:rPr>
        <w:t>穀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第九十五首</w:t>
      </w:r>
    </w:p>
    <w:p w:rsidR="00F74056" w:rsidRPr="00A154E4" w:rsidRDefault="00F74056" w:rsidP="00D2248D">
      <w:pPr>
        <w:rPr>
          <w:rFonts w:ascii="華康儷楷書" w:eastAsia="華康儷楷書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墻圍竹木稻盈田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鷄犬桑麻境境徧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完却官糧無別事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太平世界一神仙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鮮魚商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臘雪消除春水生 沙灘不礙客舟行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載來貨物誇多利 須慮旁人覬覦生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建材商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第三十首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大海茫茫未有涯 扁舟飄蕩寔堪嗟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我今指引平安路 路在心頭汝自思</w:t>
      </w:r>
    </w:p>
    <w:p w:rsidR="00F74056" w:rsidRPr="000C42F0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五金商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第七十六首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萬頃波濤一葉舟 安如磐石白夷猶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吉人自有神明佑 何必臨危事禱求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食品商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種稻高原逢旱歲 插苗低畝遇雨年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欲晴不晴雨不雨 天不絕人人絕天</w:t>
      </w:r>
    </w:p>
    <w:p w:rsidR="00F74056" w:rsidRPr="00294112" w:rsidRDefault="00F74056" w:rsidP="00B03754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肥料什</w:t>
      </w:r>
      <w:proofErr w:type="gramStart"/>
      <w:r>
        <w:rPr>
          <w:rFonts w:ascii="華康儷楷書" w:eastAsia="華康儷楷書" w:hint="eastAsia"/>
          <w:b/>
          <w:sz w:val="60"/>
          <w:szCs w:val="60"/>
        </w:rPr>
        <w:t>穀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臘雪消除春水生 沙灘不礙客舟行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載來貨物誇多利 須慮旁人覬覦生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  <w:r>
        <w:rPr>
          <w:rFonts w:ascii="華康儷楷書" w:eastAsia="華康儷楷書" w:hint="eastAsia"/>
          <w:b/>
          <w:sz w:val="60"/>
          <w:szCs w:val="60"/>
        </w:rPr>
        <w:lastRenderedPageBreak/>
        <w:t>進出口商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第二十六首</w:t>
      </w:r>
    </w:p>
    <w:p w:rsidR="00F74056" w:rsidRPr="00A154E4" w:rsidRDefault="00F74056" w:rsidP="00D2248D">
      <w:pPr>
        <w:rPr>
          <w:rFonts w:ascii="華康儷楷書" w:eastAsia="華康儷楷書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旱年宜豆雨宜禾</w:t>
      </w:r>
      <w:r w:rsidRPr="00A154E4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A154E4">
        <w:rPr>
          <w:rFonts w:ascii="華康儷楷書" w:eastAsia="華康儷楷書" w:hint="eastAsia"/>
          <w:b/>
          <w:noProof/>
          <w:sz w:val="30"/>
          <w:szCs w:val="30"/>
        </w:rPr>
        <w:t>合着天時總不差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若遇南風應買豆 今年利息十分多</w:t>
      </w:r>
    </w:p>
    <w:p w:rsidR="00F74056" w:rsidRPr="00480462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娛樂事業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第七十八首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龍宮貝闕最莊嚴 君去行商趁一帆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財積如山人共羨 到家正值燕呢喃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觀光事業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第二十八首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天生驥足豈尋常 自幼生來骨格強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馳騁康莊無絆礙 一逢伯樂便稱良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畜牧業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第八十八首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有人販得洞庭紅 鉅萬財源頃刻通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男子運來難預料 今朝送汝一帆風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土木建築業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第八首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積德如君幾十年 何須禮拜問神仙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一帆順境誰能及 利有攸往涉大川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被服商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第四十五首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官爵巍巍未可量 君恩隆重世無雙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船頭助汝風帆穩 萬里封侯大吉昌</w:t>
      </w:r>
    </w:p>
    <w:p w:rsidR="00F74056" w:rsidRPr="00B03754" w:rsidRDefault="00F74056" w:rsidP="00B03754">
      <w:pPr>
        <w:rPr>
          <w:rFonts w:ascii="華康儷楷書" w:eastAsia="華康儷楷書"/>
          <w:b/>
          <w:sz w:val="30"/>
          <w:szCs w:val="30"/>
        </w:rPr>
      </w:pPr>
      <w:r>
        <w:rPr>
          <w:rFonts w:ascii="華康儷楷書" w:eastAsia="華康儷楷書" w:hint="eastAsia"/>
          <w:b/>
          <w:sz w:val="60"/>
          <w:szCs w:val="60"/>
        </w:rPr>
        <w:t>青果商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第二首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臣報君恩子報親 五倫無愧感神明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一帆順境憑君去 災難消除福祿生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油商</w:t>
      </w:r>
    </w:p>
    <w:p w:rsidR="00F74056" w:rsidRDefault="00F74056" w:rsidP="00F7740F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第五十七首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生平冷淡知音少 靜養根苗葆素真</w:t>
      </w:r>
    </w:p>
    <w:p w:rsidR="00F74056" w:rsidRDefault="00F74056" w:rsidP="00F7740F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共羨一枝黃菊好 秋深籬落自芳芬</w:t>
      </w:r>
    </w:p>
    <w:p w:rsidR="00F74056" w:rsidRPr="00294112" w:rsidRDefault="00F74056" w:rsidP="00F7740F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 w:rsidRPr="001F7E38">
        <w:rPr>
          <w:rFonts w:ascii="華康儷楷書" w:eastAsia="華康儷楷書" w:hint="eastAsia"/>
          <w:b/>
          <w:sz w:val="60"/>
          <w:szCs w:val="60"/>
        </w:rPr>
        <w:t>農藥商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第三十二首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雨雪霏霏路不通 人家煙火杳無蹤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算來命運當如此 禱告神明計亦窮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電氣器具商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第八十一首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季子歸去意氣驕 家人匐伏畏雄豪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豈知富貴榮華事 壹似朝潮與暮潮</w:t>
      </w:r>
    </w:p>
    <w:p w:rsidR="00F74056" w:rsidRPr="00A03B70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木材商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第八十二首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鴻雁來時汝運通 吳頭越尾好從容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更看明月圓如鏡 遇得神仙便御風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糖業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第六十九首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兒童竹馬喜相迎 共說神君吏治明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從此五風兼十雨 家家戶戶慶豐登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890D6C">
        <w:rPr>
          <w:rFonts w:ascii="華康儷楷書" w:eastAsia="華康儷楷書" w:hint="eastAsia"/>
          <w:b/>
          <w:bCs/>
          <w:sz w:val="60"/>
        </w:rPr>
        <w:lastRenderedPageBreak/>
        <w:t>商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第十一首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驚風駭浪失西東 一盞神燈照碧空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急向前途求解脫 上天憫惻是愚蒙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F7740F">
      <w:pPr>
        <w:rPr>
          <w:rFonts w:ascii="華康儷楷書" w:eastAsia="華康儷楷書"/>
          <w:b/>
          <w:sz w:val="60"/>
          <w:szCs w:val="60"/>
        </w:rPr>
      </w:pPr>
      <w:proofErr w:type="gramStart"/>
      <w:r>
        <w:rPr>
          <w:rFonts w:ascii="華康儷楷書" w:eastAsia="華康儷楷書" w:hint="eastAsia"/>
          <w:b/>
          <w:sz w:val="60"/>
          <w:szCs w:val="60"/>
        </w:rPr>
        <w:t>日用什貨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第四十六首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孤蹤飄泊等浮萍 欲渡無舟枉問津</w:t>
      </w:r>
    </w:p>
    <w:p w:rsidR="00F74056" w:rsidRPr="00BF254E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若使當年行善事 何須今日叩神明</w:t>
      </w:r>
    </w:p>
    <w:p w:rsidR="00F74056" w:rsidRDefault="00F74056" w:rsidP="00F7740F">
      <w:pPr>
        <w:rPr>
          <w:rFonts w:ascii="華康儷楷書" w:eastAsia="華康儷楷書"/>
          <w:b/>
          <w:sz w:val="30"/>
          <w:szCs w:val="30"/>
        </w:rPr>
      </w:pPr>
    </w:p>
    <w:p w:rsidR="00F74056" w:rsidRDefault="00F74056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礦業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第五十首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神仙事業由前定 行向東來更向南</w:t>
      </w:r>
    </w:p>
    <w:p w:rsidR="00F74056" w:rsidRDefault="00F74056" w:rsidP="00B03754">
      <w:pPr>
        <w:rPr>
          <w:rFonts w:ascii="華康儷楷書" w:eastAsia="華康儷楷書"/>
          <w:b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取坎填離成大業 長生不死是奇男</w:t>
      </w:r>
    </w:p>
    <w:p w:rsidR="00F74056" w:rsidRPr="00B03754" w:rsidRDefault="00F74056" w:rsidP="00B03754">
      <w:pPr>
        <w:rPr>
          <w:rFonts w:ascii="華康儷楷書" w:eastAsia="華康儷楷書"/>
          <w:b/>
          <w:sz w:val="28"/>
          <w:szCs w:val="28"/>
        </w:rPr>
      </w:pPr>
    </w:p>
    <w:p w:rsidR="00F74056" w:rsidRDefault="00F74056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印刷商</w:t>
      </w:r>
    </w:p>
    <w:p w:rsidR="00F74056" w:rsidRDefault="00F74056" w:rsidP="00B03754">
      <w:pPr>
        <w:rPr>
          <w:rFonts w:ascii="華康儷楷書" w:eastAsia="華康儷楷書"/>
          <w:b/>
          <w:sz w:val="28"/>
          <w:szCs w:val="28"/>
        </w:rPr>
      </w:pPr>
      <w:r w:rsidRPr="00A154E4">
        <w:rPr>
          <w:rFonts w:ascii="華康儷楷書" w:eastAsia="華康儷楷書" w:hint="eastAsia"/>
          <w:b/>
          <w:noProof/>
          <w:sz w:val="28"/>
          <w:szCs w:val="28"/>
        </w:rPr>
        <w:t>第四十五首</w:t>
      </w:r>
    </w:p>
    <w:p w:rsidR="00F74056" w:rsidRPr="00A154E4" w:rsidRDefault="00F74056" w:rsidP="00D2248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官爵巍巍未可量 君恩隆重世無雙</w:t>
      </w:r>
    </w:p>
    <w:p w:rsidR="00F74056" w:rsidRDefault="00F74056" w:rsidP="00E74CBD">
      <w:pPr>
        <w:rPr>
          <w:rFonts w:ascii="華康儷楷書" w:eastAsia="華康儷楷書" w:hint="eastAsia"/>
          <w:b/>
          <w:sz w:val="30"/>
          <w:szCs w:val="30"/>
        </w:rPr>
        <w:sectPr w:rsidR="00F74056" w:rsidSect="00F74056">
          <w:headerReference w:type="default" r:id="rId6"/>
          <w:pgSz w:w="11906" w:h="16838" w:code="9"/>
          <w:pgMar w:top="1021" w:right="1134" w:bottom="232" w:left="1134" w:header="720" w:footer="720" w:gutter="0"/>
          <w:paperSrc w:first="7" w:other="7"/>
          <w:pgNumType w:start="1"/>
          <w:cols w:num="2" w:space="425"/>
          <w:docGrid w:linePitch="326"/>
        </w:sectPr>
      </w:pPr>
      <w:r w:rsidRPr="00A154E4">
        <w:rPr>
          <w:rFonts w:ascii="華康儷楷書" w:eastAsia="華康儷楷書" w:hint="eastAsia"/>
          <w:b/>
          <w:noProof/>
          <w:sz w:val="30"/>
          <w:szCs w:val="30"/>
        </w:rPr>
        <w:t>船頭助汝風帆穩 萬里封侯大吉昌</w:t>
      </w:r>
    </w:p>
    <w:p w:rsidR="00F74056" w:rsidRPr="00F74056" w:rsidRDefault="00F74056" w:rsidP="00E74CBD">
      <w:pPr>
        <w:rPr>
          <w:rFonts w:ascii="華康儷楷書" w:eastAsia="華康儷楷書" w:hint="eastAsia"/>
          <w:b/>
          <w:sz w:val="30"/>
          <w:szCs w:val="30"/>
        </w:rPr>
      </w:pPr>
      <w:bookmarkStart w:id="0" w:name="_GoBack"/>
      <w:bookmarkEnd w:id="0"/>
    </w:p>
    <w:sectPr w:rsidR="00F74056" w:rsidRPr="00F74056" w:rsidSect="00F74056">
      <w:headerReference w:type="default" r:id="rId7"/>
      <w:type w:val="continuous"/>
      <w:pgSz w:w="11906" w:h="16838" w:code="9"/>
      <w:pgMar w:top="1021" w:right="1134" w:bottom="232" w:left="1134" w:header="720" w:footer="720" w:gutter="0"/>
      <w:paperSrc w:first="7" w:other="7"/>
      <w:cols w:num="2"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589" w:rsidRDefault="00FB4589" w:rsidP="00947C6B">
      <w:r>
        <w:separator/>
      </w:r>
    </w:p>
  </w:endnote>
  <w:endnote w:type="continuationSeparator" w:id="0">
    <w:p w:rsidR="00FB4589" w:rsidRDefault="00FB4589" w:rsidP="00947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儷楷書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589" w:rsidRDefault="00FB4589" w:rsidP="00947C6B">
      <w:r>
        <w:separator/>
      </w:r>
    </w:p>
  </w:footnote>
  <w:footnote w:type="continuationSeparator" w:id="0">
    <w:p w:rsidR="00FB4589" w:rsidRDefault="00FB4589" w:rsidP="00947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056" w:rsidRPr="00947C6B" w:rsidRDefault="00F74056" w:rsidP="00E55130">
    <w:pPr>
      <w:tabs>
        <w:tab w:val="center" w:pos="4500"/>
      </w:tabs>
      <w:jc w:val="distribute"/>
      <w:rPr>
        <w:rFonts w:ascii="華康儷楷書" w:eastAsia="華康儷楷書" w:hAnsi="Times New Roman" w:cs="Times New Roman"/>
        <w:b/>
        <w:bCs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中華民國一</w:t>
    </w:r>
    <w:r>
      <w:rPr>
        <w:rFonts w:ascii="華康儷楷書" w:eastAsia="華康儷楷書" w:hAnsi="Times New Roman" w:cs="Times New Roman" w:hint="eastAsia"/>
        <w:b/>
        <w:bCs/>
        <w:sz w:val="64"/>
        <w:szCs w:val="64"/>
      </w:rPr>
      <w:t>一四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年歲次</w:t>
    </w:r>
    <w:r>
      <w:rPr>
        <w:rFonts w:ascii="華康儷楷書" w:eastAsia="華康儷楷書" w:hAnsi="Times New Roman" w:cs="Times New Roman" w:hint="eastAsia"/>
        <w:b/>
        <w:bCs/>
        <w:sz w:val="64"/>
        <w:szCs w:val="64"/>
      </w:rPr>
      <w:t>乙巳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</w:t>
    </w:r>
  </w:p>
  <w:p w:rsidR="00F74056" w:rsidRPr="00947C6B" w:rsidRDefault="00F74056" w:rsidP="00947C6B">
    <w:pPr>
      <w:jc w:val="distribute"/>
      <w:rPr>
        <w:rFonts w:ascii="華康儷楷書" w:eastAsia="華康儷楷書" w:hAnsi="Times New Roman" w:cs="Times New Roman"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台灣地區各行業概況表</w:t>
    </w:r>
  </w:p>
  <w:p w:rsidR="00F74056" w:rsidRDefault="00F74056">
    <w:pPr>
      <w:pStyle w:val="a3"/>
    </w:pPr>
  </w:p>
  <w:p w:rsidR="00F74056" w:rsidRDefault="00F740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B06" w:rsidRPr="00947C6B" w:rsidRDefault="009D6B06" w:rsidP="00E55130">
    <w:pPr>
      <w:tabs>
        <w:tab w:val="center" w:pos="4500"/>
      </w:tabs>
      <w:jc w:val="distribute"/>
      <w:rPr>
        <w:rFonts w:ascii="華康儷楷書" w:eastAsia="華康儷楷書" w:hAnsi="Times New Roman" w:cs="Times New Roman"/>
        <w:b/>
        <w:bCs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中華民國一</w:t>
    </w:r>
    <w:r w:rsidR="00F22689">
      <w:rPr>
        <w:rFonts w:ascii="華康儷楷書" w:eastAsia="華康儷楷書" w:hAnsi="Times New Roman" w:cs="Times New Roman" w:hint="eastAsia"/>
        <w:b/>
        <w:bCs/>
        <w:sz w:val="64"/>
        <w:szCs w:val="64"/>
      </w:rPr>
      <w:t>一</w:t>
    </w:r>
    <w:r w:rsidR="00476665">
      <w:rPr>
        <w:rFonts w:ascii="華康儷楷書" w:eastAsia="華康儷楷書" w:hAnsi="Times New Roman" w:cs="Times New Roman" w:hint="eastAsia"/>
        <w:b/>
        <w:bCs/>
        <w:sz w:val="64"/>
        <w:szCs w:val="64"/>
      </w:rPr>
      <w:t>四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年歲次</w:t>
    </w:r>
    <w:r w:rsidR="00476665">
      <w:rPr>
        <w:rFonts w:ascii="華康儷楷書" w:eastAsia="華康儷楷書" w:hAnsi="Times New Roman" w:cs="Times New Roman" w:hint="eastAsia"/>
        <w:b/>
        <w:bCs/>
        <w:sz w:val="64"/>
        <w:szCs w:val="64"/>
      </w:rPr>
      <w:t>乙巳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</w:t>
    </w:r>
  </w:p>
  <w:p w:rsidR="009D6B06" w:rsidRPr="00947C6B" w:rsidRDefault="009D6B06" w:rsidP="00947C6B">
    <w:pPr>
      <w:jc w:val="distribute"/>
      <w:rPr>
        <w:rFonts w:ascii="華康儷楷書" w:eastAsia="華康儷楷書" w:hAnsi="Times New Roman" w:cs="Times New Roman"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台灣地區各行業概況表</w:t>
    </w:r>
  </w:p>
  <w:p w:rsidR="009D6B06" w:rsidRDefault="009D6B06">
    <w:pPr>
      <w:pStyle w:val="a3"/>
    </w:pPr>
  </w:p>
  <w:p w:rsidR="009D6B06" w:rsidRDefault="009D6B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C6B"/>
    <w:rsid w:val="000C42F0"/>
    <w:rsid w:val="00136103"/>
    <w:rsid w:val="001C12F0"/>
    <w:rsid w:val="001F7E38"/>
    <w:rsid w:val="00213D25"/>
    <w:rsid w:val="00291FA1"/>
    <w:rsid w:val="00293688"/>
    <w:rsid w:val="00294112"/>
    <w:rsid w:val="003614E8"/>
    <w:rsid w:val="003B0791"/>
    <w:rsid w:val="003D18CE"/>
    <w:rsid w:val="003E65B2"/>
    <w:rsid w:val="00476665"/>
    <w:rsid w:val="00480462"/>
    <w:rsid w:val="006128A5"/>
    <w:rsid w:val="006652D6"/>
    <w:rsid w:val="00671B49"/>
    <w:rsid w:val="008004CA"/>
    <w:rsid w:val="008124CA"/>
    <w:rsid w:val="00834B09"/>
    <w:rsid w:val="009122F2"/>
    <w:rsid w:val="00947C6B"/>
    <w:rsid w:val="009D6B06"/>
    <w:rsid w:val="00A03B70"/>
    <w:rsid w:val="00B03754"/>
    <w:rsid w:val="00BF254E"/>
    <w:rsid w:val="00D8703A"/>
    <w:rsid w:val="00E55130"/>
    <w:rsid w:val="00E74CBD"/>
    <w:rsid w:val="00EF1027"/>
    <w:rsid w:val="00F22689"/>
    <w:rsid w:val="00F74056"/>
    <w:rsid w:val="00F7740F"/>
    <w:rsid w:val="00FB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F58DD"/>
  <w15:docId w15:val="{62AF30DC-7BC8-4BF4-94DE-9368FE60D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7C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7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7C6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7C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7C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2025-02-02T01:43:00Z</dcterms:created>
  <dcterms:modified xsi:type="dcterms:W3CDTF">2025-02-02T01:44:00Z</dcterms:modified>
</cp:coreProperties>
</file>